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D8" w:rsidRPr="00E57DD8" w:rsidRDefault="00E57DD8" w:rsidP="00E57DD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E57DD8" w:rsidRPr="00E57DD8" w:rsidRDefault="00E57DD8" w:rsidP="00E57DD8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="0032238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ZOOLOGY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E57DD8">
        <w:rPr>
          <w:rFonts w:ascii="Arial" w:hAnsi="Arial" w:cs="Arial"/>
          <w:sz w:val="24"/>
          <w:szCs w:val="24"/>
        </w:rPr>
        <w:t>TIME</w:t>
      </w:r>
      <w:proofErr w:type="gramStart"/>
      <w:r w:rsidR="00157D8D"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4HRS</w:t>
      </w:r>
      <w:proofErr w:type="gramEnd"/>
      <w:r w:rsidRPr="00E57DD8">
        <w:rPr>
          <w:rFonts w:ascii="Arial" w:hAnsi="Arial" w:cs="Arial"/>
          <w:sz w:val="24"/>
          <w:szCs w:val="24"/>
        </w:rPr>
        <w:t xml:space="preserve"> </w:t>
      </w:r>
    </w:p>
    <w:p w:rsidR="0032238E" w:rsidRDefault="00E57DD8" w:rsidP="0032238E">
      <w:pPr>
        <w:widowControl w:val="0"/>
        <w:autoSpaceDE w:val="0"/>
        <w:autoSpaceDN w:val="0"/>
        <w:spacing w:after="0" w:line="240" w:lineRule="auto"/>
        <w:ind w:left="8280" w:hanging="8280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</w:t>
      </w:r>
      <w:r w:rsidR="007050D2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157D8D" w:rsidRPr="00157D8D">
        <w:rPr>
          <w:rFonts w:ascii="Arial" w:hAnsi="Arial" w:cs="Arial"/>
          <w:bCs/>
          <w:color w:val="000000"/>
          <w:w w:val="112"/>
          <w:sz w:val="24"/>
          <w:szCs w:val="24"/>
        </w:rPr>
        <w:t>Z-Ma1-1551(2)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 w:rsidR="00157D8D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E57DD8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ANIMALDIVERSITY-I</w:t>
      </w:r>
      <w:r w:rsidRPr="00E57DD8">
        <w:rPr>
          <w:rFonts w:ascii="Arial" w:eastAsia="Times New Roman" w:hAnsi="Arial" w:cs="Arial"/>
          <w:b/>
          <w:spacing w:val="28"/>
          <w:kern w:val="0"/>
          <w:sz w:val="24"/>
          <w:szCs w:val="24"/>
          <w:lang w:val="en-US"/>
        </w:rPr>
        <w:t xml:space="preserve"> BIOLOGY</w:t>
      </w:r>
      <w:r w:rsidR="00A054DA">
        <w:rPr>
          <w:rFonts w:ascii="Arial" w:eastAsia="Times New Roman" w:hAnsi="Arial" w:cs="Arial"/>
          <w:b/>
          <w:spacing w:val="28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OF</w:t>
      </w:r>
      <w:r w:rsidR="00A054DA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NON-</w:t>
      </w:r>
      <w:r w:rsidR="00157D8D" w:rsidRPr="00E57DD8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CHORDATES</w:t>
      </w:r>
      <w:r w:rsidR="00157D8D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 xml:space="preserve"> </w:t>
      </w:r>
      <w:r w:rsidR="0032238E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 xml:space="preserve">     </w:t>
      </w:r>
    </w:p>
    <w:p w:rsidR="0032238E" w:rsidRDefault="0032238E" w:rsidP="0032238E">
      <w:pPr>
        <w:widowControl w:val="0"/>
        <w:autoSpaceDE w:val="0"/>
        <w:autoSpaceDN w:val="0"/>
        <w:spacing w:after="0" w:line="240" w:lineRule="auto"/>
        <w:ind w:left="8280" w:hanging="82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>: 2025 - 2</w:t>
      </w:r>
      <w:bookmarkStart w:id="0" w:name="_GoBack"/>
      <w:bookmarkEnd w:id="0"/>
      <w:r w:rsidRPr="00E57DD8">
        <w:rPr>
          <w:rFonts w:ascii="Arial" w:hAnsi="Arial" w:cs="Arial"/>
          <w:sz w:val="24"/>
          <w:szCs w:val="24"/>
        </w:rPr>
        <w:t xml:space="preserve">026 Admitted Batch  </w:t>
      </w:r>
      <w:r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E57DD8">
        <w:rPr>
          <w:rFonts w:ascii="Arial" w:hAnsi="Arial" w:cs="Arial"/>
          <w:b/>
          <w:sz w:val="24"/>
          <w:szCs w:val="24"/>
        </w:rPr>
        <w:t>PRACTICAL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sz w:val="24"/>
          <w:szCs w:val="24"/>
        </w:rPr>
        <w:t xml:space="preserve">SYLLABUS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  <w:r w:rsidR="00157D8D" w:rsidRPr="0032238E">
        <w:rPr>
          <w:rFonts w:ascii="Arial" w:eastAsia="Times New Roman" w:hAnsi="Arial" w:cs="Arial"/>
          <w:kern w:val="0"/>
          <w:sz w:val="24"/>
          <w:szCs w:val="24"/>
          <w:lang w:val="en-US"/>
        </w:rPr>
        <w:t>Marks</w:t>
      </w:r>
      <w:proofErr w:type="gramStart"/>
      <w:r w:rsidR="00157D8D" w:rsidRPr="0032238E">
        <w:rPr>
          <w:rFonts w:ascii="Arial" w:eastAsia="Times New Roman" w:hAnsi="Arial" w:cs="Arial"/>
          <w:kern w:val="0"/>
          <w:sz w:val="24"/>
          <w:szCs w:val="24"/>
          <w:lang w:val="en-US"/>
        </w:rPr>
        <w:t>:100</w:t>
      </w:r>
      <w:proofErr w:type="gramEnd"/>
      <w:r w:rsidR="00E57DD8">
        <w:rPr>
          <w:rFonts w:ascii="Arial" w:hAnsi="Arial" w:cs="Arial"/>
          <w:sz w:val="24"/>
          <w:szCs w:val="24"/>
        </w:rPr>
        <w:t xml:space="preserve">       </w:t>
      </w:r>
      <w:r w:rsidR="00E57DD8" w:rsidRPr="00E57DD8">
        <w:rPr>
          <w:rFonts w:ascii="Arial" w:hAnsi="Arial" w:cs="Arial"/>
          <w:sz w:val="24"/>
          <w:szCs w:val="24"/>
        </w:rPr>
        <w:t xml:space="preserve"> </w:t>
      </w:r>
      <w:r w:rsidR="007050D2">
        <w:rPr>
          <w:rFonts w:ascii="Arial" w:hAnsi="Arial" w:cs="Arial"/>
          <w:sz w:val="24"/>
          <w:szCs w:val="24"/>
        </w:rPr>
        <w:t xml:space="preserve">  </w:t>
      </w:r>
    </w:p>
    <w:p w:rsidR="00E57DD8" w:rsidRPr="00E57DD8" w:rsidRDefault="007050D2" w:rsidP="007050D2">
      <w:pPr>
        <w:widowControl w:val="0"/>
        <w:autoSpaceDE w:val="0"/>
        <w:autoSpaceDN w:val="0"/>
        <w:spacing w:after="0" w:line="240" w:lineRule="auto"/>
        <w:ind w:left="720" w:hanging="720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B4356" w:rsidRPr="00E57DD8" w:rsidRDefault="00E57DD8" w:rsidP="0032238E">
      <w:pPr>
        <w:keepNext/>
        <w:keepLines/>
        <w:widowControl w:val="0"/>
        <w:tabs>
          <w:tab w:val="left" w:pos="4375"/>
          <w:tab w:val="left" w:pos="8396"/>
        </w:tabs>
        <w:autoSpaceDE w:val="0"/>
        <w:autoSpaceDN w:val="0"/>
        <w:spacing w:before="6" w:after="80" w:line="276" w:lineRule="auto"/>
        <w:ind w:right="287"/>
        <w:outlineLvl w:val="1"/>
        <w:rPr>
          <w:rFonts w:ascii="Arial" w:eastAsiaTheme="majorEastAsia" w:hAnsi="Arial" w:cs="Arial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</w:t>
      </w:r>
      <w:r w:rsidR="00157D8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0B4356" w:rsidRPr="00E57DD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COURSE OBJECTIVES</w:t>
      </w:r>
      <w:r w:rsidR="000B4356" w:rsidRPr="00E57DD8">
        <w:rPr>
          <w:rFonts w:ascii="Arial" w:eastAsiaTheme="majorEastAsia" w:hAnsi="Arial" w:cs="Arial"/>
          <w:kern w:val="0"/>
          <w:sz w:val="24"/>
          <w:szCs w:val="24"/>
          <w:lang w:val="en-US"/>
        </w:rPr>
        <w:t>:</w:t>
      </w:r>
    </w:p>
    <w:p w:rsidR="000B4356" w:rsidRPr="00E57DD8" w:rsidRDefault="000B4356" w:rsidP="0032238E">
      <w:pPr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3" w:after="0" w:line="276" w:lineRule="auto"/>
        <w:ind w:left="1276" w:hanging="283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importance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preservation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museum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specimens</w:t>
      </w:r>
    </w:p>
    <w:p w:rsidR="000B4356" w:rsidRPr="00E57DD8" w:rsidRDefault="000B4356" w:rsidP="0032238E">
      <w:pPr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after="0" w:line="276" w:lineRule="auto"/>
        <w:ind w:left="1276" w:hanging="283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identify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animals based on special identifying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characters</w:t>
      </w:r>
    </w:p>
    <w:p w:rsidR="000B4356" w:rsidRPr="00E57DD8" w:rsidRDefault="000B4356" w:rsidP="0032238E">
      <w:pPr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after="0" w:line="276" w:lineRule="auto"/>
        <w:ind w:left="1276" w:hanging="283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different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organ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systems through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de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moor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virtual</w:t>
      </w:r>
      <w:r w:rsid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dissections</w:t>
      </w:r>
    </w:p>
    <w:p w:rsidR="000B4356" w:rsidRPr="00E57DD8" w:rsidRDefault="000B4356" w:rsidP="0032238E">
      <w:pPr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2" w:after="0" w:line="276" w:lineRule="auto"/>
        <w:ind w:left="1276" w:hanging="283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Tomaintainaneat,labelledrecordofidentifiedmuseum </w:t>
      </w: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specimens</w:t>
      </w:r>
    </w:p>
    <w:p w:rsidR="000B4356" w:rsidRPr="00E57DD8" w:rsidRDefault="00E57DD8" w:rsidP="0032238E">
      <w:pPr>
        <w:widowControl w:val="0"/>
        <w:tabs>
          <w:tab w:val="left" w:pos="894"/>
        </w:tabs>
        <w:autoSpaceDE w:val="0"/>
        <w:autoSpaceDN w:val="0"/>
        <w:spacing w:after="0" w:line="276" w:lineRule="auto"/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</w:rPr>
        <w:t xml:space="preserve">     </w:t>
      </w:r>
      <w:r w:rsidR="00157D8D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</w:rPr>
        <w:t xml:space="preserve">    </w:t>
      </w:r>
      <w:r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</w:rPr>
        <w:t xml:space="preserve">   </w:t>
      </w:r>
      <w:r w:rsidR="000B4356" w:rsidRPr="00E57DD8">
        <w:rPr>
          <w:rFonts w:ascii="Arial" w:eastAsia="Times New Roman" w:hAnsi="Arial" w:cs="Arial"/>
          <w:b/>
          <w:bCs/>
          <w:spacing w:val="-2"/>
          <w:kern w:val="0"/>
          <w:sz w:val="24"/>
          <w:szCs w:val="24"/>
          <w:lang w:val="en-US"/>
        </w:rPr>
        <w:t>Course Outcomes</w:t>
      </w:r>
    </w:p>
    <w:p w:rsidR="000B4356" w:rsidRPr="00E57DD8" w:rsidRDefault="000B4356" w:rsidP="0032238E">
      <w:pPr>
        <w:widowControl w:val="0"/>
        <w:autoSpaceDE w:val="0"/>
        <w:autoSpaceDN w:val="0"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By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completion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the course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graduate should able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to–</w:t>
      </w:r>
    </w:p>
    <w:p w:rsidR="000B4356" w:rsidRPr="00E57DD8" w:rsidRDefault="000B4356" w:rsidP="0032238E">
      <w:pPr>
        <w:widowControl w:val="0"/>
        <w:autoSpaceDE w:val="0"/>
        <w:autoSpaceDN w:val="0"/>
        <w:spacing w:after="0" w:line="276" w:lineRule="auto"/>
        <w:ind w:left="1701" w:hanging="850"/>
        <w:outlineLvl w:val="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CO 1: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>L2-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 xml:space="preserve">Describe and place the invertebrates according to </w:t>
      </w:r>
      <w:r w:rsidR="00F93ED7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their taxonomic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position</w:t>
      </w:r>
    </w:p>
    <w:p w:rsidR="000B4356" w:rsidRPr="00E57DD8" w:rsidRDefault="000B4356" w:rsidP="0032238E">
      <w:pPr>
        <w:widowControl w:val="0"/>
        <w:autoSpaceDE w:val="0"/>
        <w:autoSpaceDN w:val="0"/>
        <w:spacing w:after="0" w:line="276" w:lineRule="auto"/>
        <w:ind w:left="1701" w:hanging="850"/>
        <w:outlineLvl w:val="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CO 2: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>L3-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>Show versatility in identification of museum specimens.</w:t>
      </w:r>
    </w:p>
    <w:p w:rsidR="000B4356" w:rsidRPr="00E57DD8" w:rsidRDefault="000B4356" w:rsidP="0032238E">
      <w:pPr>
        <w:widowControl w:val="0"/>
        <w:autoSpaceDE w:val="0"/>
        <w:autoSpaceDN w:val="0"/>
        <w:spacing w:after="0" w:line="276" w:lineRule="auto"/>
        <w:ind w:left="1701" w:hanging="850"/>
        <w:outlineLvl w:val="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CO 3: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>L3-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>Develop the basic laboratory skills including microscopy, and   careful observation.</w:t>
      </w:r>
    </w:p>
    <w:p w:rsidR="000B4356" w:rsidRPr="00E57DD8" w:rsidRDefault="00F93ED7" w:rsidP="0032238E">
      <w:pPr>
        <w:widowControl w:val="0"/>
        <w:autoSpaceDE w:val="0"/>
        <w:autoSpaceDN w:val="0"/>
        <w:spacing w:after="0" w:line="276" w:lineRule="auto"/>
        <w:ind w:left="1701" w:hanging="850"/>
        <w:outlineLvl w:val="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>CO 4: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>L3-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Discuss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the importance of preservation of museum specimens.</w:t>
      </w:r>
    </w:p>
    <w:p w:rsidR="000B4356" w:rsidRPr="00E57DD8" w:rsidRDefault="00F93ED7" w:rsidP="000B4356">
      <w:pPr>
        <w:keepNext/>
        <w:keepLines/>
        <w:widowControl w:val="0"/>
        <w:autoSpaceDE w:val="0"/>
        <w:autoSpaceDN w:val="0"/>
        <w:spacing w:before="360" w:after="80" w:line="274" w:lineRule="exact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  </w:t>
      </w:r>
      <w:r w:rsidR="00157D8D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   </w:t>
      </w:r>
      <w:r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</w:t>
      </w:r>
      <w:r w:rsidR="000B4356" w:rsidRPr="00E57DD8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SYLLABUS:</w:t>
      </w:r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Study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museum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slides/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specimens/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models (Classification of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animals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F93ED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orders)</w:t>
      </w:r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ind w:right="129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Protozoa:Amoeba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,Paramoecium,ParamoeciumBinaryfissionandConjugation,Vorticella, Entamoeba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histolytica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 Plasmodium vivax</w:t>
      </w:r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Porifera: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Sycon,Spongilla,Euspongia,Sycon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-T.S&amp;L.S,Spicules,</w:t>
      </w: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Gemmule</w:t>
      </w:r>
    </w:p>
    <w:p w:rsidR="000B4356" w:rsidRPr="00E57DD8" w:rsidRDefault="000B4356" w:rsidP="00157D8D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276" w:lineRule="auto"/>
        <w:ind w:right="134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Coelenterata: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Obelia–Colony&amp;Medusa,Aurelia,Physalia,Velella,Corallium,Gorgonia,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Pennatula</w:t>
      </w:r>
      <w:proofErr w:type="spellEnd"/>
    </w:p>
    <w:p w:rsidR="000B4356" w:rsidRPr="00E57DD8" w:rsidRDefault="000B4356" w:rsidP="00157D8D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276" w:lineRule="auto"/>
        <w:ind w:right="129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Platyhelminthes: 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Planaria, Fasciola hepatica, Fasciola 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larval forms –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Miracidium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,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Redia</w:t>
      </w:r>
      <w:proofErr w:type="spellEnd"/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, </w:t>
      </w:r>
      <w:proofErr w:type="spellStart"/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Cercaria</w:t>
      </w:r>
      <w:proofErr w:type="spellEnd"/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,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Echinococcus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granulosus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,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Taenia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solium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, Schistosoma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haematobium</w:t>
      </w:r>
      <w:proofErr w:type="spellEnd"/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Nemathelminths: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Ascaris</w:t>
      </w:r>
      <w:proofErr w:type="spellEnd"/>
      <w:r w:rsidR="00E57DD8"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(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Male&amp;Female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),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Drancunculus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E57DD8"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Ancylostoma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, </w:t>
      </w:r>
      <w:proofErr w:type="spellStart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Wuchereria</w:t>
      </w:r>
      <w:proofErr w:type="spellEnd"/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Annelida: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Nereis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E57DD8"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Aphrodite,</w:t>
      </w:r>
      <w:r w:rsidR="00E57DD8"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Chaetopteurs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E57DD8"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Hirudinaria</w:t>
      </w:r>
      <w:proofErr w:type="spellEnd"/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, </w:t>
      </w:r>
      <w:proofErr w:type="spellStart"/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Trochophore</w:t>
      </w: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larva</w:t>
      </w:r>
      <w:proofErr w:type="spellEnd"/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Arthropoda:Cancer,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Palaemon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,Scorpion,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Scolopendra,Sacculina,Limulus,</w:t>
      </w:r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Peripatus,</w:t>
      </w:r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Larvae-Nauplius,Mysis,Zoea,Mouthpartsofmale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&amp;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female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Anopheles</w:t>
      </w: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Culex,</w:t>
      </w:r>
    </w:p>
    <w:p w:rsidR="000B4356" w:rsidRPr="00E57DD8" w:rsidRDefault="0032238E" w:rsidP="0032238E">
      <w:pPr>
        <w:widowControl w:val="0"/>
        <w:autoSpaceDE w:val="0"/>
        <w:autoSpaceDN w:val="0"/>
        <w:spacing w:before="1" w:after="0" w:line="360" w:lineRule="auto"/>
        <w:ind w:left="1710" w:hanging="81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Mouth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parts of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Housefly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0B4356"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Butterfly.</w:t>
      </w:r>
    </w:p>
    <w:p w:rsidR="000B4356" w:rsidRPr="00E57DD8" w:rsidRDefault="000B4356" w:rsidP="00F93ED7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Mollusca: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Chiton,Pila,Unio,Pteredo,Murex,Sepia,Loligo,Octopus,</w:t>
      </w:r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Nautilus,</w:t>
      </w:r>
    </w:p>
    <w:p w:rsidR="000B4356" w:rsidRPr="00E57DD8" w:rsidRDefault="0032238E" w:rsidP="00F93ED7">
      <w:pPr>
        <w:widowControl w:val="0"/>
        <w:autoSpaceDE w:val="0"/>
        <w:autoSpaceDN w:val="0"/>
        <w:spacing w:after="0" w:line="360" w:lineRule="auto"/>
        <w:ind w:left="89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</w:t>
      </w:r>
      <w:proofErr w:type="spellStart"/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Glochidium</w:t>
      </w:r>
      <w:proofErr w:type="spellEnd"/>
      <w:r w:rsidR="000B4356"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larva</w:t>
      </w:r>
    </w:p>
    <w:p w:rsidR="000B4356" w:rsidRPr="0032238E" w:rsidRDefault="000B4356" w:rsidP="0032238E">
      <w:pPr>
        <w:widowControl w:val="0"/>
        <w:numPr>
          <w:ilvl w:val="0"/>
          <w:numId w:val="2"/>
        </w:numPr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Echinodermata:</w:t>
      </w:r>
      <w:r w:rsidR="00157D8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Asterias</w:t>
      </w:r>
      <w:proofErr w:type="spellEnd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,</w:t>
      </w:r>
      <w:r w:rsidR="00157D8D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Ophiothrix</w:t>
      </w:r>
      <w:proofErr w:type="spellEnd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,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ab/>
      </w:r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Echinus,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ab/>
      </w:r>
      <w:proofErr w:type="spellStart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Clypeaster</w:t>
      </w:r>
      <w:proofErr w:type="spellEnd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,</w:t>
      </w:r>
      <w:r w:rsidRPr="00E57DD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ab/>
      </w:r>
      <w:proofErr w:type="spellStart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Cucumaria</w:t>
      </w:r>
      <w:proofErr w:type="spellEnd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,</w:t>
      </w:r>
      <w:r w:rsidR="0032238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Antedon</w:t>
      </w:r>
      <w:proofErr w:type="spellEnd"/>
      <w:r w:rsidRPr="00E57DD8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,</w:t>
      </w:r>
      <w:r w:rsidR="0032238E" w:rsidRPr="0032238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32238E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Bipinnaria</w:t>
      </w:r>
      <w:r w:rsidR="0032238E" w:rsidRPr="00E57DD8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</w:rPr>
        <w:t>larva</w:t>
      </w:r>
      <w:proofErr w:type="spellEnd"/>
      <w:r w:rsidR="0032238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2238E">
        <w:rPr>
          <w:rFonts w:ascii="Arial" w:eastAsia="Times New Roman" w:hAnsi="Arial" w:cs="Arial"/>
          <w:kern w:val="0"/>
          <w:sz w:val="24"/>
          <w:szCs w:val="24"/>
          <w:lang w:val="en-US"/>
        </w:rPr>
        <w:t>Hemichordata:</w:t>
      </w:r>
      <w:r w:rsidRPr="0032238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Balanoglossus,</w:t>
      </w:r>
      <w:r w:rsidRPr="0032238E">
        <w:rPr>
          <w:rFonts w:ascii="Arial" w:eastAsia="Times New Roman" w:hAnsi="Arial" w:cs="Arial"/>
          <w:kern w:val="0"/>
          <w:sz w:val="24"/>
          <w:szCs w:val="24"/>
          <w:lang w:val="en-US"/>
        </w:rPr>
        <w:t>Tornaria</w:t>
      </w:r>
      <w:r w:rsidRPr="0032238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larva</w:t>
      </w:r>
      <w:proofErr w:type="spellEnd"/>
    </w:p>
    <w:p w:rsid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hAnsi="Arial" w:cs="Arial"/>
          <w:bCs/>
          <w:color w:val="000000"/>
          <w:w w:val="112"/>
          <w:sz w:val="24"/>
          <w:szCs w:val="24"/>
        </w:rPr>
      </w:pPr>
    </w:p>
    <w:p w:rsid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hAnsi="Arial" w:cs="Arial"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</w:t>
      </w:r>
      <w:r w:rsidRPr="00157D8D">
        <w:rPr>
          <w:rFonts w:ascii="Arial" w:hAnsi="Arial" w:cs="Arial"/>
          <w:bCs/>
          <w:color w:val="000000"/>
          <w:w w:val="112"/>
          <w:sz w:val="24"/>
          <w:szCs w:val="24"/>
        </w:rPr>
        <w:t>Z-Ma1-1551(2)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color w:val="000000"/>
          <w:w w:val="112"/>
          <w:sz w:val="24"/>
          <w:szCs w:val="24"/>
        </w:rPr>
        <w:t>:2</w:t>
      </w:r>
      <w:proofErr w:type="gramEnd"/>
      <w:r>
        <w:rPr>
          <w:rFonts w:ascii="Arial" w:hAnsi="Arial" w:cs="Arial"/>
          <w:bCs/>
          <w:color w:val="000000"/>
          <w:w w:val="112"/>
          <w:sz w:val="24"/>
          <w:szCs w:val="24"/>
        </w:rPr>
        <w:t>::</w:t>
      </w:r>
    </w:p>
    <w:p w:rsidR="0032238E" w:rsidRPr="0032238E" w:rsidRDefault="0032238E" w:rsidP="0032238E">
      <w:pPr>
        <w:widowControl w:val="0"/>
        <w:tabs>
          <w:tab w:val="left" w:pos="894"/>
          <w:tab w:val="left" w:pos="2637"/>
          <w:tab w:val="left" w:pos="3710"/>
          <w:tab w:val="left" w:pos="5050"/>
          <w:tab w:val="left" w:pos="6106"/>
          <w:tab w:val="left" w:pos="7431"/>
          <w:tab w:val="left" w:pos="8797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</w:p>
    <w:p w:rsidR="000B4356" w:rsidRPr="00E57DD8" w:rsidRDefault="00F93ED7" w:rsidP="0032238E">
      <w:pPr>
        <w:keepNext/>
        <w:keepLines/>
        <w:widowControl w:val="0"/>
        <w:autoSpaceDE w:val="0"/>
        <w:autoSpaceDN w:val="0"/>
        <w:spacing w:before="1" w:after="80" w:line="360" w:lineRule="auto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      </w:t>
      </w:r>
      <w:r w:rsidR="000B4356" w:rsidRPr="00E57DD8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Dissections:</w:t>
      </w:r>
    </w:p>
    <w:p w:rsidR="000B4356" w:rsidRPr="00E57DD8" w:rsidRDefault="000B4356" w:rsidP="0032238E">
      <w:pPr>
        <w:widowControl w:val="0"/>
        <w:autoSpaceDE w:val="0"/>
        <w:autoSpaceDN w:val="0"/>
        <w:spacing w:after="0" w:line="360" w:lineRule="auto"/>
        <w:ind w:left="894" w:right="129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Computer - aided techniques should be adopted or show virtual dissections Dissection of edible (Prawn/Pila) invertebrate as per UGC guidelines</w:t>
      </w:r>
    </w:p>
    <w:p w:rsidR="000B4356" w:rsidRPr="00E57DD8" w:rsidRDefault="000B4356" w:rsidP="0032238E">
      <w:pPr>
        <w:widowControl w:val="0"/>
        <w:autoSpaceDE w:val="0"/>
        <w:autoSpaceDN w:val="0"/>
        <w:spacing w:after="0" w:line="360" w:lineRule="auto"/>
        <w:ind w:left="894" w:right="126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An “Animal album” containing photographs, cut outs, with appropriate write up about the above- mentioned taxa.Different taxa/ topics maybe given to different sets of students for this purpose</w:t>
      </w:r>
    </w:p>
    <w:p w:rsidR="00157D8D" w:rsidRDefault="00157D8D" w:rsidP="000B4356">
      <w:pPr>
        <w:keepNext/>
        <w:keepLines/>
        <w:widowControl w:val="0"/>
        <w:autoSpaceDE w:val="0"/>
        <w:autoSpaceDN w:val="0"/>
        <w:spacing w:before="1" w:after="80" w:line="274" w:lineRule="exact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</w:p>
    <w:p w:rsidR="000B4356" w:rsidRPr="00E57DD8" w:rsidRDefault="00157D8D" w:rsidP="000B4356">
      <w:pPr>
        <w:keepNext/>
        <w:keepLines/>
        <w:widowControl w:val="0"/>
        <w:autoSpaceDE w:val="0"/>
        <w:autoSpaceDN w:val="0"/>
        <w:spacing w:before="1" w:after="80" w:line="274" w:lineRule="exact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  </w:t>
      </w:r>
      <w:r w:rsidR="00F93ED7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</w:t>
      </w:r>
      <w:r w:rsidR="00F93ED7" w:rsidRPr="00E57DD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REFERENCE </w:t>
      </w:r>
      <w:r w:rsidR="00E57DD8" w:rsidRPr="00E57DD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&amp; </w:t>
      </w:r>
      <w:r w:rsidR="000B4356" w:rsidRPr="00E57DD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WEB</w:t>
      </w:r>
      <w:r w:rsidR="000B4356" w:rsidRPr="00E57DD8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LINKS:</w:t>
      </w:r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5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https://virtualmicroscopy.peabody.yale.edu/</w:t>
        </w:r>
      </w:hyperlink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6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https://tnhm.in/category/assorted-gallery-for-vertebrates-and-invetebrates/invertebrates/</w:t>
        </w:r>
      </w:hyperlink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7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http://www.nhc.ed.ac.uk/index.php?page=24.25.312</w:t>
        </w:r>
      </w:hyperlink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8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https://biologyjunction.com/invertebrate-notes/</w:t>
        </w:r>
      </w:hyperlink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before="1" w:after="0" w:line="360" w:lineRule="auto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9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https://lanwebs.lander.edu/faculty/rsfox/invertebrates/</w:t>
        </w:r>
      </w:hyperlink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10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https://www.youtube.com/watch?v=iqrVmz625WA</w:t>
        </w:r>
        <w:r w:rsidR="000B4356" w:rsidRPr="00E57DD8">
          <w:rPr>
            <w:rStyle w:val="Hyperlink"/>
            <w:rFonts w:ascii="Arial" w:hAnsi="Arial" w:cs="Arial"/>
            <w:color w:val="auto"/>
            <w:sz w:val="24"/>
            <w:szCs w:val="24"/>
          </w:rPr>
          <w:t>-</w:t>
        </w:r>
      </w:hyperlink>
      <w:r w:rsidR="000B4356" w:rsidRPr="00E57DD8">
        <w:rPr>
          <w:rFonts w:ascii="Arial" w:eastAsia="Times New Roman" w:hAnsi="Arial" w:cs="Arial"/>
          <w:spacing w:val="-2"/>
          <w:kern w:val="0"/>
          <w:sz w:val="24"/>
          <w:szCs w:val="24"/>
          <w:u w:val="single"/>
          <w:lang w:val="en-US"/>
        </w:rPr>
        <w:t xml:space="preserve">     Appendages of prawn</w:t>
      </w:r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11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https://www.youtube.com/watch?v=5VlJ59oX7G0</w:t>
        </w:r>
      </w:hyperlink>
      <w:r w:rsidR="000B4356" w:rsidRPr="00E57DD8">
        <w:rPr>
          <w:rFonts w:ascii="Arial" w:hAnsi="Arial" w:cs="Arial"/>
          <w:sz w:val="24"/>
          <w:szCs w:val="24"/>
        </w:rPr>
        <w:t xml:space="preserve">                NS OF PRAWN</w:t>
      </w:r>
    </w:p>
    <w:p w:rsidR="000B4356" w:rsidRPr="00E57DD8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12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https://www.youtube.com/watch?v=sMutOON6zHE</w:t>
        </w:r>
      </w:hyperlink>
      <w:r w:rsidR="000B4356" w:rsidRPr="00E57DD8">
        <w:rPr>
          <w:rFonts w:ascii="Arial" w:hAnsi="Arial" w:cs="Arial"/>
          <w:sz w:val="24"/>
          <w:szCs w:val="24"/>
        </w:rPr>
        <w:t xml:space="preserve">            STATOCYST</w:t>
      </w:r>
    </w:p>
    <w:p w:rsidR="000B4356" w:rsidRPr="0032238E" w:rsidRDefault="0032238E" w:rsidP="0032238E">
      <w:pPr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13" w:history="1">
        <w:r w:rsidR="000B4356" w:rsidRPr="00E57DD8">
          <w:rPr>
            <w:rStyle w:val="Hyperlink"/>
            <w:rFonts w:ascii="Arial" w:eastAsia="Times New Roman" w:hAnsi="Arial" w:cs="Arial"/>
            <w:color w:val="auto"/>
            <w:spacing w:val="-2"/>
            <w:kern w:val="0"/>
            <w:sz w:val="24"/>
            <w:szCs w:val="24"/>
            <w:lang w:val="en-US"/>
          </w:rPr>
          <w:t>https://www.youtube.com/watch?v=zSTYRtliac0</w:t>
        </w:r>
      </w:hyperlink>
      <w:r w:rsidR="000B4356" w:rsidRPr="00E57DD8">
        <w:rPr>
          <w:rFonts w:ascii="Arial" w:hAnsi="Arial" w:cs="Arial"/>
          <w:sz w:val="24"/>
          <w:szCs w:val="24"/>
        </w:rPr>
        <w:t xml:space="preserve">                     Radula of pila</w:t>
      </w:r>
    </w:p>
    <w:p w:rsidR="0032238E" w:rsidRPr="00E57DD8" w:rsidRDefault="0032238E" w:rsidP="0032238E">
      <w:pPr>
        <w:widowControl w:val="0"/>
        <w:tabs>
          <w:tab w:val="left" w:pos="894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0B4356" w:rsidRPr="00E57DD8" w:rsidRDefault="00F93ED7" w:rsidP="000B4356">
      <w:pPr>
        <w:widowControl w:val="0"/>
        <w:tabs>
          <w:tab w:val="left" w:pos="894"/>
        </w:tabs>
        <w:autoSpaceDE w:val="0"/>
        <w:autoSpaceDN w:val="0"/>
        <w:spacing w:before="2"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                                                         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***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***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</w:t>
      </w:r>
      <w:r w:rsidR="000B4356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>***</w:t>
      </w:r>
      <w:r w:rsidR="00E57DD8" w:rsidRPr="00E57DD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</w:p>
    <w:sectPr w:rsidR="000B4356" w:rsidRPr="00E57DD8" w:rsidSect="0032238E">
      <w:pgSz w:w="11909" w:h="16834" w:code="9"/>
      <w:pgMar w:top="864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BFC"/>
    <w:multiLevelType w:val="hybridMultilevel"/>
    <w:tmpl w:val="C36EE13C"/>
    <w:lvl w:ilvl="0" w:tplc="737CBF90">
      <w:start w:val="1"/>
      <w:numFmt w:val="decimal"/>
      <w:lvlText w:val="%1."/>
      <w:lvlJc w:val="left"/>
      <w:pPr>
        <w:ind w:left="125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036ADB2">
      <w:numFmt w:val="bullet"/>
      <w:lvlText w:val=""/>
      <w:lvlJc w:val="left"/>
      <w:pPr>
        <w:ind w:left="125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108E8856">
      <w:numFmt w:val="bullet"/>
      <w:lvlText w:val="•"/>
      <w:lvlJc w:val="left"/>
      <w:pPr>
        <w:ind w:left="3037" w:hanging="360"/>
      </w:pPr>
      <w:rPr>
        <w:lang w:val="en-US" w:eastAsia="en-US" w:bidi="ar-SA"/>
      </w:rPr>
    </w:lvl>
    <w:lvl w:ilvl="3" w:tplc="EFE84680">
      <w:numFmt w:val="bullet"/>
      <w:lvlText w:val="•"/>
      <w:lvlJc w:val="left"/>
      <w:pPr>
        <w:ind w:left="3925" w:hanging="360"/>
      </w:pPr>
      <w:rPr>
        <w:lang w:val="en-US" w:eastAsia="en-US" w:bidi="ar-SA"/>
      </w:rPr>
    </w:lvl>
    <w:lvl w:ilvl="4" w:tplc="0A6AE122">
      <w:numFmt w:val="bullet"/>
      <w:lvlText w:val="•"/>
      <w:lvlJc w:val="left"/>
      <w:pPr>
        <w:ind w:left="4814" w:hanging="360"/>
      </w:pPr>
      <w:rPr>
        <w:lang w:val="en-US" w:eastAsia="en-US" w:bidi="ar-SA"/>
      </w:rPr>
    </w:lvl>
    <w:lvl w:ilvl="5" w:tplc="5712A29E">
      <w:numFmt w:val="bullet"/>
      <w:lvlText w:val="•"/>
      <w:lvlJc w:val="left"/>
      <w:pPr>
        <w:ind w:left="5703" w:hanging="360"/>
      </w:pPr>
      <w:rPr>
        <w:lang w:val="en-US" w:eastAsia="en-US" w:bidi="ar-SA"/>
      </w:rPr>
    </w:lvl>
    <w:lvl w:ilvl="6" w:tplc="3128235C">
      <w:numFmt w:val="bullet"/>
      <w:lvlText w:val="•"/>
      <w:lvlJc w:val="left"/>
      <w:pPr>
        <w:ind w:left="6591" w:hanging="360"/>
      </w:pPr>
      <w:rPr>
        <w:lang w:val="en-US" w:eastAsia="en-US" w:bidi="ar-SA"/>
      </w:rPr>
    </w:lvl>
    <w:lvl w:ilvl="7" w:tplc="F74CDD8E">
      <w:numFmt w:val="bullet"/>
      <w:lvlText w:val="•"/>
      <w:lvlJc w:val="left"/>
      <w:pPr>
        <w:ind w:left="7480" w:hanging="360"/>
      </w:pPr>
      <w:rPr>
        <w:lang w:val="en-US" w:eastAsia="en-US" w:bidi="ar-SA"/>
      </w:rPr>
    </w:lvl>
    <w:lvl w:ilvl="8" w:tplc="47BEADFC">
      <w:numFmt w:val="bullet"/>
      <w:lvlText w:val="•"/>
      <w:lvlJc w:val="left"/>
      <w:pPr>
        <w:ind w:left="8368" w:hanging="360"/>
      </w:pPr>
      <w:rPr>
        <w:lang w:val="en-US" w:eastAsia="en-US" w:bidi="ar-SA"/>
      </w:rPr>
    </w:lvl>
  </w:abstractNum>
  <w:abstractNum w:abstractNumId="1" w15:restartNumberingAfterBreak="0">
    <w:nsid w:val="58D76F44"/>
    <w:multiLevelType w:val="multilevel"/>
    <w:tmpl w:val="A404C014"/>
    <w:lvl w:ilvl="0">
      <w:start w:val="5"/>
      <w:numFmt w:val="decimal"/>
      <w:lvlText w:val="%1"/>
      <w:lvlJc w:val="left"/>
      <w:pPr>
        <w:ind w:left="894" w:hanging="720"/>
      </w:pPr>
      <w:rPr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565" w:hanging="360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4454" w:hanging="360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5343" w:hanging="360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6231" w:hanging="360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7120" w:hanging="360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8008" w:hanging="360"/>
      </w:pPr>
      <w:rPr>
        <w:lang w:val="en-US" w:eastAsia="en-US" w:bidi="ar-SA"/>
      </w:r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F95A11"/>
    <w:rsid w:val="000A1FBD"/>
    <w:rsid w:val="000B4356"/>
    <w:rsid w:val="00157D8D"/>
    <w:rsid w:val="002369B6"/>
    <w:rsid w:val="0032238E"/>
    <w:rsid w:val="005A1FB8"/>
    <w:rsid w:val="006A5FDB"/>
    <w:rsid w:val="006F493C"/>
    <w:rsid w:val="007050D2"/>
    <w:rsid w:val="00781761"/>
    <w:rsid w:val="00874620"/>
    <w:rsid w:val="00881CC8"/>
    <w:rsid w:val="009D4869"/>
    <w:rsid w:val="00A054DA"/>
    <w:rsid w:val="00BF584E"/>
    <w:rsid w:val="00D97FD5"/>
    <w:rsid w:val="00E57DD8"/>
    <w:rsid w:val="00F93ED7"/>
    <w:rsid w:val="00F95A11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64FE19-EBE7-46D6-82F3-6BBC0508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356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5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A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A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A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A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A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A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A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A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A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A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A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A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A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A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A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A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A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A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A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A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A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A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A1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0B43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logyjunction.com/invertebrate-notes/" TargetMode="External"/><Relationship Id="rId13" Type="http://schemas.openxmlformats.org/officeDocument/2006/relationships/hyperlink" Target="https://www.youtube.com/watch?v=zSTYRtliac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hc.ed.ac.uk/index.php?page=24.25.312" TargetMode="External"/><Relationship Id="rId12" Type="http://schemas.openxmlformats.org/officeDocument/2006/relationships/hyperlink" Target="https://www.youtube.com/watch?v=sMutOON6z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nhm.in/category/assorted-gallery-for-vertebrates-and-invetebrates/invertebrates/" TargetMode="External"/><Relationship Id="rId11" Type="http://schemas.openxmlformats.org/officeDocument/2006/relationships/hyperlink" Target="https://www.youtube.com/watch?v=5VlJ59oX7G0" TargetMode="External"/><Relationship Id="rId5" Type="http://schemas.openxmlformats.org/officeDocument/2006/relationships/hyperlink" Target="https://virtualmicroscopy.peabody.yale.ed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iqrVmz625WA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anwebs.lander.edu/faculty/rsfox/invertebrate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7</cp:revision>
  <dcterms:created xsi:type="dcterms:W3CDTF">2025-09-19T13:47:00Z</dcterms:created>
  <dcterms:modified xsi:type="dcterms:W3CDTF">2025-11-11T05:44:00Z</dcterms:modified>
</cp:coreProperties>
</file>